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74" w:rsidRDefault="00A62822" w:rsidP="00D06F2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06F26"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(3) حفظ نباتات</w:t>
      </w:r>
    </w:p>
    <w:p w:rsidR="00D06F26" w:rsidRPr="00A27199" w:rsidRDefault="00D06F26" w:rsidP="00DB11CA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</w:p>
    <w:p w:rsidR="002A61F9" w:rsidRPr="00483F04" w:rsidRDefault="00483F04" w:rsidP="00D06F2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 xml:space="preserve">یکی از مشکلات گندم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و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جو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>در مناطقی که آب و خاک به سمت شوری می رود کاهش حجم و تعداد ریشه ها مخصوصا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ً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کاهش تعداد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 xml:space="preserve"> ریشه های موئین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>گندم و جو می باشد که در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>قسمت هوایی گیاه درمرحله 8-6 برگی بصورت زردی برگ های کناری و بروز لکه در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 xml:space="preserve">روی برگ ها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مشاهده می گردد.</w:t>
      </w:r>
    </w:p>
    <w:p w:rsidR="002A61F9" w:rsidRPr="00483F04" w:rsidRDefault="0055374C" w:rsidP="000B437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83F04">
        <w:rPr>
          <w:rFonts w:cs="B Nazanin" w:hint="cs"/>
          <w:sz w:val="28"/>
          <w:szCs w:val="28"/>
          <w:rtl/>
          <w:lang w:bidi="fa-IR"/>
        </w:rPr>
        <w:t xml:space="preserve"> با درآوردن گیاهچه های گندم و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83F04">
        <w:rPr>
          <w:rFonts w:cs="B Nazanin" w:hint="cs"/>
          <w:sz w:val="28"/>
          <w:szCs w:val="28"/>
          <w:rtl/>
          <w:lang w:bidi="fa-IR"/>
        </w:rPr>
        <w:t>جو از خاک مشاهده می گردد تعداد ریشه های اصلی و فرعی کاهش زیادی یافته است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.</w:t>
      </w:r>
      <w:r w:rsidR="000B437D" w:rsidRPr="00483F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این عارضه در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مزارعی که بذور گندم و</w:t>
      </w:r>
      <w:r w:rsidR="00F5126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جو را بذرمال نموده اند کمتر مشاهده می شود.</w:t>
      </w:r>
    </w:p>
    <w:p w:rsidR="00C65CD7" w:rsidRPr="00483F04" w:rsidRDefault="0055374C" w:rsidP="00A27199">
      <w:pPr>
        <w:bidi/>
        <w:jc w:val="both"/>
        <w:rPr>
          <w:rFonts w:cs="B Nazanin"/>
          <w:sz w:val="28"/>
          <w:szCs w:val="28"/>
          <w:lang w:bidi="fa-IR"/>
        </w:rPr>
      </w:pPr>
      <w:r w:rsidRPr="00483F04">
        <w:rPr>
          <w:rFonts w:cs="B Nazanin" w:hint="cs"/>
          <w:sz w:val="28"/>
          <w:szCs w:val="28"/>
          <w:rtl/>
          <w:lang w:bidi="fa-IR"/>
        </w:rPr>
        <w:t xml:space="preserve"> لذا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توصیه می گردد </w:t>
      </w:r>
      <w:r w:rsidRPr="00483F04">
        <w:rPr>
          <w:rFonts w:cs="B Nazanin" w:hint="cs"/>
          <w:sz w:val="28"/>
          <w:szCs w:val="28"/>
          <w:rtl/>
          <w:lang w:bidi="fa-IR"/>
        </w:rPr>
        <w:t>بعد از بر طر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 xml:space="preserve">ف شدن خسارت سرما </w:t>
      </w:r>
      <w:r w:rsidRPr="00483F04">
        <w:rPr>
          <w:rFonts w:cs="B Nazanin" w:hint="cs"/>
          <w:sz w:val="28"/>
          <w:szCs w:val="28"/>
          <w:rtl/>
          <w:lang w:bidi="fa-IR"/>
        </w:rPr>
        <w:t>در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83F04">
        <w:rPr>
          <w:rFonts w:cs="B Nazanin" w:hint="cs"/>
          <w:sz w:val="28"/>
          <w:szCs w:val="28"/>
          <w:rtl/>
          <w:lang w:bidi="fa-IR"/>
        </w:rPr>
        <w:t xml:space="preserve">مرحله  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>8-6 برگی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>گندم و جو جهت هر</w:t>
      </w:r>
      <w:r w:rsidR="00F5126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>هکتار مقدار</w:t>
      </w:r>
      <w:r w:rsidR="00F5126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>15-10 کیلوگرم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                  کود</w:t>
      </w:r>
      <w:r w:rsidR="002A61F9" w:rsidRPr="00483F04">
        <w:rPr>
          <w:rFonts w:cs="B Nazanin"/>
          <w:sz w:val="28"/>
          <w:szCs w:val="28"/>
          <w:lang w:bidi="fa-IR"/>
        </w:rPr>
        <w:t xml:space="preserve">N.P.K  10-50-10 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 به همراه مقدار 2-1 کیلوگرم کود اسید</w:t>
      </w:r>
      <w:r w:rsidR="00483F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هیومیک پودر جهت </w:t>
      </w:r>
      <w:r w:rsidR="00DF620F" w:rsidRPr="00483F04">
        <w:rPr>
          <w:rFonts w:cs="B Nazanin" w:hint="cs"/>
          <w:sz w:val="28"/>
          <w:szCs w:val="28"/>
          <w:rtl/>
          <w:lang w:bidi="fa-IR"/>
        </w:rPr>
        <w:t>توسعه و</w:t>
      </w:r>
      <w:r w:rsidR="00821E2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تقویت سیستم</w:t>
      </w:r>
      <w:r w:rsidR="00483F04">
        <w:rPr>
          <w:rFonts w:cs="B Nazanin" w:hint="cs"/>
          <w:sz w:val="28"/>
          <w:szCs w:val="28"/>
          <w:rtl/>
          <w:lang w:bidi="fa-IR"/>
        </w:rPr>
        <w:t xml:space="preserve"> ریشه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گیاهان و همینطور بهبود پنجه زنی همراه با آب آبیاری استفاده گردد.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5374C" w:rsidRPr="00483F04" w:rsidRDefault="00C65CD7" w:rsidP="00C65C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83F04">
        <w:rPr>
          <w:rFonts w:cs="B Nazanin" w:hint="cs"/>
          <w:sz w:val="28"/>
          <w:szCs w:val="28"/>
          <w:rtl/>
          <w:lang w:bidi="fa-IR"/>
        </w:rPr>
        <w:t>بدیهی است استفاده از توصیه بالا در کاهش خسارت بیماری های ریشه و</w:t>
      </w:r>
      <w:r w:rsidR="00483F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83F04">
        <w:rPr>
          <w:rFonts w:cs="B Nazanin" w:hint="cs"/>
          <w:sz w:val="28"/>
          <w:szCs w:val="28"/>
          <w:rtl/>
          <w:lang w:bidi="fa-IR"/>
        </w:rPr>
        <w:t>طوقه که مبارزه با آن بسیار مشکل می باشد موثر می باشد.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B437D" w:rsidRPr="00483F04" w:rsidRDefault="000B437D" w:rsidP="000B437D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0B437D" w:rsidRPr="00483F04" w:rsidRDefault="000B437D" w:rsidP="00800A2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483F04">
        <w:rPr>
          <w:rFonts w:cs="B Nazanin" w:hint="cs"/>
          <w:sz w:val="28"/>
          <w:szCs w:val="28"/>
          <w:rtl/>
          <w:lang w:bidi="fa-IR"/>
        </w:rPr>
        <w:t>مد</w:t>
      </w:r>
      <w:bookmarkStart w:id="0" w:name="_GoBack"/>
      <w:bookmarkEnd w:id="0"/>
      <w:r w:rsidRPr="00483F04">
        <w:rPr>
          <w:rFonts w:cs="B Nazanin" w:hint="cs"/>
          <w:sz w:val="28"/>
          <w:szCs w:val="28"/>
          <w:rtl/>
          <w:lang w:bidi="fa-IR"/>
        </w:rPr>
        <w:t xml:space="preserve">یریت </w:t>
      </w:r>
      <w:r w:rsidR="00800A2E">
        <w:rPr>
          <w:rFonts w:cs="B Nazanin" w:hint="cs"/>
          <w:sz w:val="28"/>
          <w:szCs w:val="28"/>
          <w:rtl/>
          <w:lang w:bidi="fa-IR"/>
        </w:rPr>
        <w:t>جهاد کشاورزی شهرستان فریدن</w:t>
      </w:r>
    </w:p>
    <w:sectPr w:rsidR="000B437D" w:rsidRPr="00483F04" w:rsidSect="00D06F26">
      <w:pgSz w:w="8391" w:h="11907" w:code="11"/>
      <w:pgMar w:top="1134" w:right="1134" w:bottom="1134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5374C"/>
    <w:rsid w:val="000B437D"/>
    <w:rsid w:val="002609D8"/>
    <w:rsid w:val="002A61F9"/>
    <w:rsid w:val="00436174"/>
    <w:rsid w:val="00483F04"/>
    <w:rsid w:val="004960F7"/>
    <w:rsid w:val="0055374C"/>
    <w:rsid w:val="00607C0F"/>
    <w:rsid w:val="00800A2E"/>
    <w:rsid w:val="00821E24"/>
    <w:rsid w:val="00900544"/>
    <w:rsid w:val="00A27199"/>
    <w:rsid w:val="00A62822"/>
    <w:rsid w:val="00C65CD7"/>
    <w:rsid w:val="00D06F26"/>
    <w:rsid w:val="00DB11CA"/>
    <w:rsid w:val="00DF21F8"/>
    <w:rsid w:val="00DF620F"/>
    <w:rsid w:val="00F5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6D13-272D-453E-91A4-CFD5F83C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fereidan-com1</cp:lastModifiedBy>
  <cp:revision>8</cp:revision>
  <dcterms:created xsi:type="dcterms:W3CDTF">2019-02-13T09:31:00Z</dcterms:created>
  <dcterms:modified xsi:type="dcterms:W3CDTF">2019-03-06T10:16:00Z</dcterms:modified>
</cp:coreProperties>
</file>